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80" w:after="80"/>
        <w:ind w:left="-402" w:leftChars="-201" w:right="-800" w:rightChars="-400" w:firstLine="5" w:firstLineChars="0"/>
        <w:jc w:val="both"/>
        <w:textAlignment w:val="auto"/>
        <w:outlineLvl w:val="0"/>
        <w:rPr>
          <w:rFonts w:hint="default" w:ascii="Times New Roman" w:hAnsi="Times New Roman"/>
          <w:b/>
          <w:bCs/>
          <w:i w:val="0"/>
          <w:iCs w:val="0"/>
          <w:color w:val="2E75B6" w:themeColor="accent1" w:themeShade="BF"/>
          <w:sz w:val="26"/>
          <w:szCs w:val="26"/>
          <w:lang w:val="en-US"/>
        </w:rPr>
      </w:pPr>
      <w:bookmarkStart w:id="3" w:name="_GoBack"/>
      <w:bookmarkStart w:id="0" w:name="_Toc3017"/>
      <w:bookmarkStart w:id="1" w:name="_Toc8878"/>
      <w:bookmarkStart w:id="2" w:name="_Toc4710"/>
      <w:r>
        <w:rPr>
          <w:rFonts w:hint="default" w:ascii="Times New Roman" w:hAnsi="Times New Roman"/>
          <w:b/>
          <w:bCs/>
          <w:i w:val="0"/>
          <w:iCs w:val="0"/>
          <w:color w:val="2E75B6" w:themeColor="accent1" w:themeShade="BF"/>
          <w:sz w:val="26"/>
          <w:szCs w:val="26"/>
          <w:lang w:val="en-US"/>
        </w:rPr>
        <w:t>MẪU ĐƠN ĐỀ NGHỊ CÔNG NHẬN CÔNG ĐOÀN CƠ  SỞ VÀ ĐOÀN VIÊN</w:t>
      </w:r>
      <w:bookmarkEnd w:id="0"/>
      <w:bookmarkEnd w:id="1"/>
      <w:bookmarkEnd w:id="2"/>
    </w:p>
    <w:bookmarkEnd w:id="3"/>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418" w:firstLineChars="16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Kính gửi: Liên đoàn lao động…………………………………</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Căn cứ vào Giấy chứng nhận đăng ký doanh nghiệp số………… do…………….. cấp [ngày] [tháng] [năm] của</w:t>
      </w:r>
      <w:r>
        <w:rPr>
          <w:rFonts w:hint="default" w:ascii="Times New Roman" w:hAnsi="Times New Roman"/>
          <w:b/>
          <w:bCs/>
          <w:i w:val="0"/>
          <w:iCs w:val="0"/>
          <w:color w:val="000000" w:themeColor="text1"/>
          <w:sz w:val="26"/>
          <w:szCs w:val="26"/>
          <w:lang w:val="en-US"/>
          <w14:textFill>
            <w14:solidFill>
              <w14:schemeClr w14:val="tx1"/>
            </w14:solidFill>
          </w14:textFill>
        </w:rPr>
        <w:t xml:space="preserve"> Công ty…………….. ("Công ty”).</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Căn cứ vào Điều 14 Điều lệ Công đoàn Việt Nam (“Điều lệ Công đoàn”) và Hướng dẫn số 03/HD-TLĐ ban hành vào ngày 20/02/2020 thi hành Điều lệ Công đoàn Việt Nam (</w:t>
      </w:r>
      <w:r>
        <w:rPr>
          <w:rFonts w:hint="default" w:ascii="Times New Roman" w:hAnsi="Times New Roman"/>
          <w:b/>
          <w:bCs/>
          <w:i w:val="0"/>
          <w:iCs w:val="0"/>
          <w:color w:val="000000" w:themeColor="text1"/>
          <w:sz w:val="26"/>
          <w:szCs w:val="26"/>
          <w:lang w:val="en-US"/>
          <w14:textFill>
            <w14:solidFill>
              <w14:schemeClr w14:val="tx1"/>
            </w14:solidFill>
          </w14:textFill>
        </w:rPr>
        <w:t>“Hướng dẫn 03”</w:t>
      </w:r>
      <w:r>
        <w:rPr>
          <w:rFonts w:hint="default" w:ascii="Times New Roman" w:hAnsi="Times New Roman"/>
          <w:b w:val="0"/>
          <w:bCs w:val="0"/>
          <w:i w:val="0"/>
          <w:iCs w:val="0"/>
          <w:color w:val="000000" w:themeColor="text1"/>
          <w:sz w:val="26"/>
          <w:szCs w:val="26"/>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Hiện nay, Công ty đang hoạt động ngành nghề………………… tại địa chỉ số…………………………………………………………..</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Số điện thoại:……………………….Số Fax:……………………..</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Địa chỉ email:………………………Website:…………………….</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Có số lao động là:………người (trong đó có:……. là lao động nữ)</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Để thực hiện đúng Điều lệ Công đoàn và Hướng dẫn 03 [Tổng] Giám đốc Công ty và đại diện cho tập thể Người lao động đề nghị Liên đoàn Lao động………………công nhận Công đoàn cơ sở tại Công ty nhằm giúp chúng tôi thực hiện tốt quyền và nghĩa vụ cho Người lao động và cho doanh nghiệp theo đúng quy định pháp luật (đính kèm là Danh sách nhân sự Ban chấp hành, Ủy ban kiểm tra lâm thời Công đoàn của Công ty).</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397" w:firstLine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Trân trọng cảm ơn hỗ trợ của Quý Cơ quan.</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3132" w:firstLineChars="120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Thay mặt và đại diện cho Công ty</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2086029312" behindDoc="0" locked="0" layoutInCell="1" allowOverlap="1">
                <wp:simplePos x="0" y="0"/>
                <wp:positionH relativeFrom="column">
                  <wp:posOffset>1934210</wp:posOffset>
                </wp:positionH>
                <wp:positionV relativeFrom="paragraph">
                  <wp:posOffset>145415</wp:posOffset>
                </wp:positionV>
                <wp:extent cx="1593850" cy="0"/>
                <wp:effectExtent l="0" t="0" r="0" b="0"/>
                <wp:wrapNone/>
                <wp:docPr id="447" name="Straight Connector 447"/>
                <wp:cNvGraphicFramePr/>
                <a:graphic xmlns:a="http://schemas.openxmlformats.org/drawingml/2006/main">
                  <a:graphicData uri="http://schemas.microsoft.com/office/word/2010/wordprocessingShape">
                    <wps:wsp>
                      <wps:cNvCnPr/>
                      <wps:spPr>
                        <a:xfrm>
                          <a:off x="2950210" y="7066915"/>
                          <a:ext cx="159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2.3pt;margin-top:11.45pt;height:0pt;width:125.5pt;z-index:2086029312;mso-width-relative:page;mso-height-relative:page;" filled="f" stroked="t" coordsize="21600,21600" o:gfxdata="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4FkZ31wAAAAkBAAAPAAAAAAAAAAEAIAAAACIAAABkcnMvZG93&#10;bnJldi54bWxQSwECFAAUAAAACACHTuJA+7OCBsgBAAB2AwAADgAAAAAAAAABACAAAAAmAQAAZHJz&#10;L2Uyb0RvYy54bWxQSwUGAAAAAAYABgBZAQAAYAU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4560" w:firstLineChars="1754"/>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[Họ và tên]</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4690" w:firstLineChars="1804"/>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[Chức vụ]</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7" w:firstLineChars="11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Ban chấp hành lâm thời</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7" w:firstLineChars="11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Công đoàn Công ty ………</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3920403456" behindDoc="0" locked="0" layoutInCell="1" allowOverlap="1">
                <wp:simplePos x="0" y="0"/>
                <wp:positionH relativeFrom="column">
                  <wp:posOffset>1019810</wp:posOffset>
                </wp:positionH>
                <wp:positionV relativeFrom="paragraph">
                  <wp:posOffset>201930</wp:posOffset>
                </wp:positionV>
                <wp:extent cx="958850" cy="19050"/>
                <wp:effectExtent l="0" t="4445" r="6350" b="14605"/>
                <wp:wrapNone/>
                <wp:docPr id="449" name="Straight Connector 449"/>
                <wp:cNvGraphicFramePr/>
                <a:graphic xmlns:a="http://schemas.openxmlformats.org/drawingml/2006/main">
                  <a:graphicData uri="http://schemas.microsoft.com/office/word/2010/wordprocessingShape">
                    <wps:wsp>
                      <wps:cNvCnPr/>
                      <wps:spPr>
                        <a:xfrm>
                          <a:off x="2035810" y="3021330"/>
                          <a:ext cx="958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0.3pt;margin-top:15.9pt;height:1.5pt;width:75.5pt;z-index:-374563840;mso-width-relative:page;mso-height-relative:page;" filled="f" stroked="t" coordsize="21600,21600" o:gfxdata="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ugwsvWAAAACQEAAA8AAAAAAAAAAQAgAAAAIgAAAGRycy9kb3du&#10;cmV2LnhtbFBLAQIUABQAAAAIAIdO4kCJ49+MyAEAAHkDAAAOAAAAAAAAAAEAIAAAACUBAABkcnMv&#10;ZTJvRG9jLnhtbFBLBQYAAAAABgAGAFkBAABfBQAAAAA=&#10;">
                <v:fill on="f" focussize="0,0"/>
                <v:stroke weight="0.5pt" color="#000000 [3200]" miterlimit="8" joinstyle="miter"/>
                <v:imagedata o:title=""/>
                <o:lock v:ext="edit" aspectratio="f"/>
              </v:line>
            </w:pict>
          </mc:Fallback>
        </mc:AlternateContent>
      </w:r>
      <w:r>
        <w:rPr>
          <w:sz w:val="26"/>
        </w:rPr>
        <mc:AlternateContent>
          <mc:Choice Requires="wps">
            <w:drawing>
              <wp:anchor distT="0" distB="0" distL="114300" distR="114300" simplePos="0" relativeHeight="3920402432" behindDoc="0" locked="0" layoutInCell="1" allowOverlap="1">
                <wp:simplePos x="0" y="0"/>
                <wp:positionH relativeFrom="column">
                  <wp:posOffset>-427990</wp:posOffset>
                </wp:positionH>
                <wp:positionV relativeFrom="paragraph">
                  <wp:posOffset>220980</wp:posOffset>
                </wp:positionV>
                <wp:extent cx="889000" cy="0"/>
                <wp:effectExtent l="0" t="0" r="0" b="0"/>
                <wp:wrapNone/>
                <wp:docPr id="448" name="Straight Connector 448"/>
                <wp:cNvGraphicFramePr/>
                <a:graphic xmlns:a="http://schemas.openxmlformats.org/drawingml/2006/main">
                  <a:graphicData uri="http://schemas.microsoft.com/office/word/2010/wordprocessingShape">
                    <wps:wsp>
                      <wps:cNvCnPr/>
                      <wps:spPr>
                        <a:xfrm>
                          <a:off x="588010" y="3040380"/>
                          <a:ext cx="88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3.7pt;margin-top:17.4pt;height:0pt;width:70pt;z-index:-374564864;mso-width-relative:page;mso-height-relative:page;" filled="f" stroked="t" coordsize="21600,21600" o:gfxdata="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QM8ju1gAAAAgBAAAPAAAAAAAAAAEAIAAAACIAAABkcnMvZG93bnJldi54&#10;bWxQSwECFAAUAAAACACHTuJA4tTafcMBAAB0AwAADgAAAAAAAAABACAAAAAlAQAAZHJzL2Uyb0Rv&#10;Yy54bWxQSwUGAAAAAAYABgBZAQAAWgU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3920404480" behindDoc="0" locked="0" layoutInCell="1" allowOverlap="1">
                <wp:simplePos x="0" y="0"/>
                <wp:positionH relativeFrom="column">
                  <wp:posOffset>3102610</wp:posOffset>
                </wp:positionH>
                <wp:positionV relativeFrom="paragraph">
                  <wp:posOffset>18415</wp:posOffset>
                </wp:positionV>
                <wp:extent cx="990600" cy="10160"/>
                <wp:effectExtent l="0" t="4445" r="0" b="10795"/>
                <wp:wrapNone/>
                <wp:docPr id="450" name="Straight Connector 450"/>
                <wp:cNvGraphicFramePr/>
                <a:graphic xmlns:a="http://schemas.openxmlformats.org/drawingml/2006/main">
                  <a:graphicData uri="http://schemas.microsoft.com/office/word/2010/wordprocessingShape">
                    <wps:wsp>
                      <wps:cNvCnPr/>
                      <wps:spPr>
                        <a:xfrm>
                          <a:off x="4118610" y="3002280"/>
                          <a:ext cx="99060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4.3pt;margin-top:1.45pt;height:0.8pt;width:78pt;z-index:-374562816;mso-width-relative:page;mso-height-relative:page;" filled="f" stroked="t" coordsize="21600,21600" o:gfxdata="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RdnUnUAAAABwEAAA8AAAAAAAAAAQAgAAAAIgAAAGRycy9kb3ducmV2&#10;LnhtbFBLAQIUABQAAAAIAIdO4kC0QscnxwEAAHkDAAAOAAAAAAAAAAEAIAAAACMBAABkcnMvZTJv&#10;RG9jLnhtbFBLBQYAAAAABgAGAFkBAABcBQ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7" w:firstLineChars="11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[Họ và tên]        [Họ và tên]               [Họ và tên]</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Chủ tịch          Phó Chủ tịch         Ủy viên (Chủ nhiệm</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4950" w:firstLineChars="1904"/>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Ủy ban kiểm tra)</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br w:type="page"/>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7" w:firstLineChars="11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Ủy ban kiểm tra lâm thời</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7" w:firstLineChars="11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 xml:space="preserve"> Công đoàn Công ty ………</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3920406528" behindDoc="0" locked="0" layoutInCell="1" allowOverlap="1">
                <wp:simplePos x="0" y="0"/>
                <wp:positionH relativeFrom="column">
                  <wp:posOffset>1223010</wp:posOffset>
                </wp:positionH>
                <wp:positionV relativeFrom="paragraph">
                  <wp:posOffset>104775</wp:posOffset>
                </wp:positionV>
                <wp:extent cx="876300" cy="19050"/>
                <wp:effectExtent l="0" t="4445" r="0" b="14605"/>
                <wp:wrapNone/>
                <wp:docPr id="453" name="Straight Connector 453"/>
                <wp:cNvGraphicFramePr/>
                <a:graphic xmlns:a="http://schemas.openxmlformats.org/drawingml/2006/main">
                  <a:graphicData uri="http://schemas.microsoft.com/office/word/2010/wordprocessingShape">
                    <wps:wsp>
                      <wps:cNvCnPr/>
                      <wps:spPr>
                        <a:xfrm>
                          <a:off x="1997710" y="5571490"/>
                          <a:ext cx="876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6.3pt;margin-top:8.25pt;height:1.5pt;width:69pt;z-index:-374560768;mso-width-relative:page;mso-height-relative:page;" filled="f" stroked="t" coordsize="21600,21600" o:gfxdata="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JPqMNYAAAAJAQAADwAAAAAAAAABACAAAAAiAAAAZHJzL2Rv&#10;d25yZXYueG1sUEsBAhQAFAAAAAgAh07iQNNmJO7KAQAAeQMAAA4AAAAAAAAAAQAgAAAAJQEAAGRy&#10;cy9lMm9Eb2MueG1sUEsFBgAAAAAGAAYAWQEAAGEFAAAAAA==&#10;">
                <v:fill on="f" focussize="0,0"/>
                <v:stroke weight="0.5pt" color="#000000 [3200]" miterlimit="8" joinstyle="miter"/>
                <v:imagedata o:title=""/>
                <o:lock v:ext="edit" aspectratio="f"/>
              </v:line>
            </w:pict>
          </mc:Fallback>
        </mc:AlternateContent>
      </w:r>
      <w:r>
        <w:rPr>
          <w:sz w:val="26"/>
        </w:rPr>
        <mc:AlternateContent>
          <mc:Choice Requires="wps">
            <w:drawing>
              <wp:anchor distT="0" distB="0" distL="114300" distR="114300" simplePos="0" relativeHeight="3920407552" behindDoc="0" locked="0" layoutInCell="1" allowOverlap="1">
                <wp:simplePos x="0" y="0"/>
                <wp:positionH relativeFrom="column">
                  <wp:posOffset>3070860</wp:posOffset>
                </wp:positionH>
                <wp:positionV relativeFrom="paragraph">
                  <wp:posOffset>130175</wp:posOffset>
                </wp:positionV>
                <wp:extent cx="863600" cy="6350"/>
                <wp:effectExtent l="0" t="4445" r="0" b="8255"/>
                <wp:wrapNone/>
                <wp:docPr id="454" name="Straight Connector 454"/>
                <wp:cNvGraphicFramePr/>
                <a:graphic xmlns:a="http://schemas.openxmlformats.org/drawingml/2006/main">
                  <a:graphicData uri="http://schemas.microsoft.com/office/word/2010/wordprocessingShape">
                    <wps:wsp>
                      <wps:cNvCnPr/>
                      <wps:spPr>
                        <a:xfrm>
                          <a:off x="4086860" y="5596890"/>
                          <a:ext cx="863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1.8pt;margin-top:10.25pt;height:0.5pt;width:68pt;z-index:-374559744;mso-width-relative:page;mso-height-relative:page;" filled="f" stroked="t" coordsize="21600,21600" o:gfxdata="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A4kDj1wAAAAkBAAAPAAAAAAAAAAEAIAAAACIAAABkcnMvZG93bnJl&#10;di54bWxQSwECFAAUAAAACACHTuJA4Rw0qsUBAAB4AwAADgAAAAAAAAABACAAAAAmAQAAZHJzL2Uy&#10;b0RvYy54bWxQSwUGAAAAAAYABgBZAQAAXQUAAAAA&#10;">
                <v:fill on="f" focussize="0,0"/>
                <v:stroke weight="0.5pt" color="#000000 [3200]" miterlimit="8" joinstyle="miter"/>
                <v:imagedata o:title=""/>
                <o:lock v:ext="edit" aspectratio="f"/>
              </v:line>
            </w:pict>
          </mc:Fallback>
        </mc:AlternateContent>
      </w:r>
      <w:r>
        <w:rPr>
          <w:sz w:val="26"/>
        </w:rPr>
        <mc:AlternateContent>
          <mc:Choice Requires="wps">
            <w:drawing>
              <wp:anchor distT="0" distB="0" distL="114300" distR="114300" simplePos="0" relativeHeight="3920405504" behindDoc="0" locked="0" layoutInCell="1" allowOverlap="1">
                <wp:simplePos x="0" y="0"/>
                <wp:positionH relativeFrom="column">
                  <wp:posOffset>-427990</wp:posOffset>
                </wp:positionH>
                <wp:positionV relativeFrom="paragraph">
                  <wp:posOffset>142875</wp:posOffset>
                </wp:positionV>
                <wp:extent cx="946150" cy="0"/>
                <wp:effectExtent l="0" t="0" r="0" b="0"/>
                <wp:wrapNone/>
                <wp:docPr id="451" name="Straight Connector 451"/>
                <wp:cNvGraphicFramePr/>
                <a:graphic xmlns:a="http://schemas.openxmlformats.org/drawingml/2006/main">
                  <a:graphicData uri="http://schemas.microsoft.com/office/word/2010/wordprocessingShape">
                    <wps:wsp>
                      <wps:cNvCnPr/>
                      <wps:spPr>
                        <a:xfrm>
                          <a:off x="588010" y="5609590"/>
                          <a:ext cx="94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3.7pt;margin-top:11.25pt;height:0pt;width:74.5pt;z-index:-374561792;mso-width-relative:page;mso-height-relative:page;" filled="f" stroked="t" coordsize="21600,21600" o:gfxdata="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BzD1jVAAAACAEAAA8AAAAAAAAAAQAgAAAAIgAAAGRycy9kb3ducmV2Lnht&#10;bFBLAQIUABQAAAAIAIdO4kCxMKlvwwEAAHQDAAAOAAAAAAAAAAEAIAAAACQBAABkcnMvZTJvRG9j&#10;LnhtbFBLBQYAAAAABgAGAFkBAABZBQ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7" w:firstLineChars="11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[Họ và tên]        [Họ và tên]                [Họ và tên]</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286" w:firstLineChars="11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Chủ nhiệm Ủy ban  Ủy viên Ủy ban          Uỷ viên Ủy ban</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543" w:firstLineChars="209"/>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kiểm tra            kiểm tra                  kiểm tra</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VN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VNtimes new roman">
    <w:panose1 w:val="020B72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A5EBC"/>
    <w:rsid w:val="67CA5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2023-07-07T10:27:00Z</dcterms:created>
  <dc:creator>Hảo Thanh</dc:creator>
  <cp:lastModifiedBy>Hảo Thanh</cp:lastModifiedBy>
  <dcterms:modified xsi:type="dcterms:W3CDTF">2023-07-07T10:28:50Z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